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C5576E">
      <w:pPr>
        <w:ind w:firstLine="540"/>
        <w:jc w:val="right"/>
      </w:pPr>
      <w:r>
        <w:rPr>
          <w:sz w:val="28"/>
          <w:szCs w:val="28"/>
        </w:rPr>
        <w:t xml:space="preserve">                                                              </w:t>
      </w:r>
      <w:r w:rsidRPr="00474236">
        <w:t>Дело № 5-</w:t>
      </w:r>
      <w:r w:rsidR="007E124F">
        <w:t>20</w:t>
      </w:r>
      <w:r w:rsidR="00BB48D3">
        <w:t>27</w:t>
      </w:r>
      <w:r w:rsidR="00A53AF3">
        <w:t>-210</w:t>
      </w:r>
      <w:r w:rsidR="007E124F">
        <w:t>8</w:t>
      </w:r>
      <w:r w:rsidR="00597B8C">
        <w:t>/202</w:t>
      </w:r>
      <w:r w:rsidR="001A7F99">
        <w:t>4</w:t>
      </w:r>
    </w:p>
    <w:p w:rsidR="00BB48D3" w:rsidP="007E124F">
      <w:pPr>
        <w:ind w:firstLine="540"/>
        <w:jc w:val="right"/>
      </w:pPr>
      <w:r w:rsidRPr="00BB48D3">
        <w:t>86MS0048-01-2024-008973-19</w:t>
      </w:r>
    </w:p>
    <w:p w:rsidR="00C5576E" w:rsidRPr="008E7F97" w:rsidP="007E124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576E" w:rsidRPr="008E7F97" w:rsidP="00C5576E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ПОСТАНОВЛЕНИЕ</w:t>
      </w:r>
    </w:p>
    <w:p w:rsidR="00C5576E" w:rsidRPr="008E7F97" w:rsidP="00C5576E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 делу об административном правонарушении</w:t>
      </w:r>
    </w:p>
    <w:p w:rsidR="00C5576E" w:rsidRPr="008E7F97" w:rsidP="00C5576E">
      <w:pPr>
        <w:ind w:firstLine="540"/>
        <w:jc w:val="both"/>
        <w:rPr>
          <w:sz w:val="28"/>
          <w:szCs w:val="28"/>
        </w:rPr>
      </w:pPr>
    </w:p>
    <w:p w:rsidR="00C5576E" w:rsidRPr="008E7F97" w:rsidP="00C5576E">
      <w:pPr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 г. Нижневартовск</w:t>
      </w:r>
      <w:r>
        <w:rPr>
          <w:sz w:val="28"/>
          <w:szCs w:val="28"/>
        </w:rPr>
        <w:t xml:space="preserve">                                                                 </w:t>
      </w:r>
      <w:r w:rsidR="00FB361C">
        <w:rPr>
          <w:sz w:val="28"/>
          <w:szCs w:val="28"/>
        </w:rPr>
        <w:t xml:space="preserve">   </w:t>
      </w:r>
      <w:r w:rsidR="007E124F">
        <w:rPr>
          <w:sz w:val="28"/>
          <w:szCs w:val="28"/>
        </w:rPr>
        <w:t xml:space="preserve"> </w:t>
      </w:r>
      <w:r w:rsidRPr="00A53AF3" w:rsidR="00A53AF3">
        <w:rPr>
          <w:sz w:val="28"/>
          <w:szCs w:val="28"/>
        </w:rPr>
        <w:t xml:space="preserve"> </w:t>
      </w:r>
      <w:r w:rsidR="001A7F99">
        <w:rPr>
          <w:sz w:val="28"/>
          <w:szCs w:val="28"/>
        </w:rPr>
        <w:t>3</w:t>
      </w:r>
      <w:r w:rsidR="007E124F">
        <w:rPr>
          <w:sz w:val="28"/>
          <w:szCs w:val="28"/>
        </w:rPr>
        <w:t xml:space="preserve">0 октября </w:t>
      </w:r>
      <w:r w:rsidR="001A7F99">
        <w:rPr>
          <w:sz w:val="28"/>
          <w:szCs w:val="28"/>
        </w:rPr>
        <w:t>2024</w:t>
      </w:r>
      <w:r w:rsidRPr="008E7F97">
        <w:rPr>
          <w:sz w:val="28"/>
          <w:szCs w:val="28"/>
        </w:rPr>
        <w:t xml:space="preserve"> года </w:t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  <w:t xml:space="preserve">   </w:t>
      </w:r>
      <w:r w:rsidRPr="008E7F97">
        <w:rPr>
          <w:sz w:val="28"/>
          <w:szCs w:val="28"/>
        </w:rPr>
        <w:tab/>
      </w:r>
    </w:p>
    <w:p w:rsidR="00C5576E" w:rsidRPr="008E7F97" w:rsidP="00A53AF3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Мировой судья судебного участка № 5 Нижневартовского судебного района города окружного значения Нижневартовска Ханты - Мансийского автономного округа - Югр</w:t>
      </w:r>
      <w:r w:rsidRPr="008E7F97">
        <w:rPr>
          <w:sz w:val="28"/>
          <w:szCs w:val="28"/>
        </w:rPr>
        <w:t xml:space="preserve">ы </w:t>
      </w:r>
      <w:r>
        <w:rPr>
          <w:sz w:val="28"/>
          <w:szCs w:val="28"/>
        </w:rPr>
        <w:t>Т.А. Лаптева</w:t>
      </w:r>
      <w:r w:rsidRPr="008E7F97">
        <w:rPr>
          <w:sz w:val="28"/>
          <w:szCs w:val="28"/>
        </w:rPr>
        <w:t xml:space="preserve">, </w:t>
      </w:r>
      <w:r w:rsidRPr="00701CF2" w:rsidR="00D91414">
        <w:rPr>
          <w:color w:val="000099"/>
          <w:sz w:val="28"/>
          <w:szCs w:val="28"/>
        </w:rPr>
        <w:t>исполняющий обязанности мирового судьи судебного участка № 8 Нижневартовского судебного района города окружного значения Нижневартовска Ханты-Мансийского автономного округа – Югры</w:t>
      </w:r>
      <w:r w:rsidRPr="00701CF2" w:rsidR="00D91414">
        <w:rPr>
          <w:sz w:val="28"/>
          <w:szCs w:val="28"/>
        </w:rPr>
        <w:t>,</w:t>
      </w:r>
      <w:r w:rsidR="00D91414">
        <w:rPr>
          <w:sz w:val="28"/>
          <w:szCs w:val="28"/>
          <w:lang w:val="ru-RU"/>
        </w:rPr>
        <w:t xml:space="preserve"> </w:t>
      </w:r>
      <w:r w:rsidRPr="008E7F97">
        <w:rPr>
          <w:sz w:val="28"/>
          <w:szCs w:val="28"/>
        </w:rPr>
        <w:t xml:space="preserve">находящийся по адресу ул. </w:t>
      </w:r>
      <w:r>
        <w:rPr>
          <w:sz w:val="28"/>
          <w:szCs w:val="28"/>
          <w:lang w:val="ru-RU"/>
        </w:rPr>
        <w:t>Нефтяников</w:t>
      </w:r>
      <w:r w:rsidRPr="008E7F97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6</w:t>
      </w:r>
      <w:r w:rsidRPr="008E7F97">
        <w:rPr>
          <w:sz w:val="28"/>
          <w:szCs w:val="28"/>
        </w:rPr>
        <w:t>, г. Нижневартовск,</w:t>
      </w:r>
    </w:p>
    <w:p w:rsidR="00C5576E" w:rsidRPr="008E7F97" w:rsidP="00C5576E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рассмотрев дело об административном правонарушении в отношении</w:t>
      </w:r>
    </w:p>
    <w:p w:rsidR="00410925" w:rsidP="004805FD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директора </w:t>
      </w:r>
      <w:r w:rsidR="00597B8C">
        <w:rPr>
          <w:sz w:val="28"/>
          <w:szCs w:val="28"/>
          <w:lang w:val="ru-RU"/>
        </w:rPr>
        <w:t>муниципального бюджетного общеобразовательного учреждения «</w:t>
      </w:r>
      <w:r w:rsidR="00D91414">
        <w:rPr>
          <w:sz w:val="28"/>
          <w:szCs w:val="28"/>
          <w:lang w:val="ru-RU"/>
        </w:rPr>
        <w:t>Средняя школа № 12</w:t>
      </w:r>
      <w:r w:rsidR="00597B8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D91414">
        <w:rPr>
          <w:sz w:val="28"/>
          <w:szCs w:val="28"/>
          <w:lang w:val="ru-RU"/>
        </w:rPr>
        <w:t xml:space="preserve">Лещинской Ольги Алексеевны, </w:t>
      </w:r>
      <w:r w:rsidR="008C2DB1">
        <w:rPr>
          <w:sz w:val="28"/>
          <w:szCs w:val="28"/>
          <w:lang w:val="ru-RU"/>
        </w:rPr>
        <w:t>*****</w:t>
      </w:r>
      <w:r w:rsidR="00D91414">
        <w:rPr>
          <w:sz w:val="28"/>
          <w:szCs w:val="28"/>
          <w:lang w:val="ru-RU"/>
        </w:rPr>
        <w:t xml:space="preserve"> года рождения, уроженки </w:t>
      </w:r>
      <w:r w:rsidR="008C2DB1">
        <w:rPr>
          <w:sz w:val="28"/>
          <w:szCs w:val="28"/>
          <w:lang w:val="ru-RU"/>
        </w:rPr>
        <w:t>****</w:t>
      </w:r>
      <w:r>
        <w:rPr>
          <w:sz w:val="28"/>
          <w:szCs w:val="28"/>
          <w:lang w:val="ru-RU"/>
        </w:rPr>
        <w:t xml:space="preserve">, </w:t>
      </w:r>
      <w:r w:rsidR="001A7F99">
        <w:rPr>
          <w:sz w:val="28"/>
          <w:szCs w:val="28"/>
          <w:lang w:val="ru-RU"/>
        </w:rPr>
        <w:t xml:space="preserve">зарегистрированной и </w:t>
      </w:r>
      <w:r>
        <w:rPr>
          <w:sz w:val="28"/>
          <w:szCs w:val="28"/>
          <w:lang w:val="ru-RU"/>
        </w:rPr>
        <w:t xml:space="preserve">проживающей в </w:t>
      </w:r>
      <w:r w:rsidR="008C2DB1">
        <w:rPr>
          <w:sz w:val="28"/>
          <w:szCs w:val="28"/>
          <w:lang w:val="ru-RU"/>
        </w:rPr>
        <w:t>****</w:t>
      </w:r>
      <w:r>
        <w:rPr>
          <w:sz w:val="28"/>
          <w:szCs w:val="28"/>
          <w:lang w:val="ru-RU"/>
        </w:rPr>
        <w:t xml:space="preserve">, </w:t>
      </w:r>
      <w:r w:rsidR="00106B71">
        <w:rPr>
          <w:sz w:val="28"/>
          <w:szCs w:val="28"/>
          <w:lang w:val="ru-RU"/>
        </w:rPr>
        <w:t xml:space="preserve">паспорт </w:t>
      </w:r>
      <w:r w:rsidR="008C2DB1">
        <w:rPr>
          <w:sz w:val="28"/>
          <w:szCs w:val="28"/>
          <w:lang w:val="ru-RU"/>
        </w:rPr>
        <w:t>****</w:t>
      </w:r>
      <w:r w:rsidR="001A7F99">
        <w:rPr>
          <w:sz w:val="28"/>
          <w:szCs w:val="28"/>
          <w:lang w:val="ru-RU"/>
        </w:rPr>
        <w:t xml:space="preserve">, </w:t>
      </w:r>
    </w:p>
    <w:p w:rsidR="004805FD" w:rsidP="004805FD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</w:p>
    <w:p w:rsidR="00C5576E" w:rsidP="004805FD">
      <w:pPr>
        <w:suppressAutoHyphens/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УСТАНОВИЛ:</w:t>
      </w:r>
    </w:p>
    <w:p w:rsidR="008A1D00" w:rsidP="004805FD">
      <w:pPr>
        <w:suppressAutoHyphens/>
        <w:jc w:val="center"/>
        <w:rPr>
          <w:sz w:val="28"/>
          <w:szCs w:val="28"/>
        </w:rPr>
      </w:pPr>
    </w:p>
    <w:p w:rsidR="00BB48D3" w:rsidP="001A7F99">
      <w:pPr>
        <w:pStyle w:val="BodyTextIndent"/>
        <w:rPr>
          <w:sz w:val="28"/>
          <w:szCs w:val="28"/>
        </w:rPr>
      </w:pPr>
      <w:r w:rsidRPr="00BB48D3">
        <w:rPr>
          <w:sz w:val="28"/>
          <w:szCs w:val="28"/>
        </w:rPr>
        <w:t xml:space="preserve">В ходе проверки </w:t>
      </w:r>
      <w:r w:rsidRPr="004B2E53" w:rsidR="00306B48">
        <w:rPr>
          <w:sz w:val="28"/>
          <w:szCs w:val="28"/>
        </w:rPr>
        <w:t xml:space="preserve">финансово-хозяйственной деятельности </w:t>
      </w:r>
      <w:r w:rsidRPr="00BB48D3">
        <w:rPr>
          <w:sz w:val="28"/>
          <w:szCs w:val="28"/>
        </w:rPr>
        <w:t>по вопросу формирования доходов и использования средств от пр</w:t>
      </w:r>
      <w:r w:rsidRPr="00BB48D3">
        <w:rPr>
          <w:sz w:val="28"/>
          <w:szCs w:val="28"/>
        </w:rPr>
        <w:t xml:space="preserve">иносящей доход деятельности установлено, что директором </w:t>
      </w:r>
      <w:r w:rsidR="00306B48">
        <w:rPr>
          <w:sz w:val="28"/>
          <w:szCs w:val="28"/>
          <w:lang w:val="ru-RU"/>
        </w:rPr>
        <w:t xml:space="preserve">муниципального бюджетного общеобразовательного учреждения «Средняя школа № 12» (далее – МБОУ «Средняя школа № 12», учреждение) </w:t>
      </w:r>
      <w:r w:rsidRPr="005B0108" w:rsidR="00306B48">
        <w:rPr>
          <w:sz w:val="28"/>
          <w:szCs w:val="28"/>
        </w:rPr>
        <w:t>Лещинской О.А.</w:t>
      </w:r>
      <w:r w:rsidRPr="00BB48D3">
        <w:rPr>
          <w:sz w:val="28"/>
          <w:szCs w:val="28"/>
        </w:rPr>
        <w:t xml:space="preserve"> в проверяемом периоде не осуществлялись (не возмещались) р</w:t>
      </w:r>
      <w:r w:rsidRPr="00BB48D3">
        <w:rPr>
          <w:sz w:val="28"/>
          <w:szCs w:val="28"/>
        </w:rPr>
        <w:t>асходы на коммунальные услуги и содержание имущества за счет средств от приносящей доход деятельности, поступивших в сумме 94 216,83 руб. от арендаторов в качестве возмещения стоимости коммунальных услуг и содержания имущества по 22 договорам аренды нежилы</w:t>
      </w:r>
      <w:r w:rsidRPr="00BB48D3">
        <w:rPr>
          <w:sz w:val="28"/>
          <w:szCs w:val="28"/>
        </w:rPr>
        <w:t>х помещений, заключенным в период 2022 – 2023 годов, действующим в 2023 году, в связи  с чем вышеуказанные расходы неправомерно произведены за счет средств субсидии на финансовое обеспечение выполнения муниципального задания, источником финансового обеспеч</w:t>
      </w:r>
      <w:r w:rsidRPr="00BB48D3">
        <w:rPr>
          <w:sz w:val="28"/>
          <w:szCs w:val="28"/>
        </w:rPr>
        <w:t>ения которой является бюджет города, предоставленной учреждению на 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(за исключением полномочи</w:t>
      </w:r>
      <w:r w:rsidRPr="00BB48D3">
        <w:rPr>
          <w:sz w:val="28"/>
          <w:szCs w:val="28"/>
        </w:rPr>
        <w:t xml:space="preserve">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код субсидии </w:t>
      </w:r>
      <w:r w:rsidR="008C2DB1">
        <w:rPr>
          <w:sz w:val="28"/>
          <w:szCs w:val="28"/>
          <w:lang w:val="ru-RU"/>
        </w:rPr>
        <w:t>****</w:t>
      </w:r>
      <w:r w:rsidRPr="00BB48D3">
        <w:rPr>
          <w:sz w:val="28"/>
          <w:szCs w:val="28"/>
        </w:rPr>
        <w:t xml:space="preserve"> (далее - КС </w:t>
      </w:r>
      <w:r w:rsidR="008C2DB1">
        <w:rPr>
          <w:sz w:val="28"/>
          <w:szCs w:val="28"/>
          <w:lang w:val="ru-RU"/>
        </w:rPr>
        <w:t>****</w:t>
      </w:r>
      <w:r w:rsidRPr="00BB48D3">
        <w:rPr>
          <w:sz w:val="28"/>
          <w:szCs w:val="28"/>
        </w:rPr>
        <w:t>), соглашением о порядке и условиях предоставления с</w:t>
      </w:r>
      <w:r w:rsidRPr="00BB48D3">
        <w:rPr>
          <w:sz w:val="28"/>
          <w:szCs w:val="28"/>
        </w:rPr>
        <w:t>убсидии на финансовое обеспечение выполнения муниципального задания на оказание муниципальных услуг (выполнение работ) от 30.12.2022 №</w:t>
      </w:r>
      <w:r w:rsidR="008C2DB1">
        <w:rPr>
          <w:sz w:val="28"/>
          <w:szCs w:val="28"/>
          <w:lang w:val="ru-RU"/>
        </w:rPr>
        <w:t>***</w:t>
      </w:r>
      <w:r w:rsidRPr="00BB48D3">
        <w:rPr>
          <w:sz w:val="28"/>
          <w:szCs w:val="28"/>
        </w:rPr>
        <w:t xml:space="preserve"> (далее – Соглашение №</w:t>
      </w:r>
      <w:r w:rsidR="008C2DB1">
        <w:rPr>
          <w:sz w:val="28"/>
          <w:szCs w:val="28"/>
          <w:lang w:val="ru-RU"/>
        </w:rPr>
        <w:t>*****</w:t>
      </w:r>
      <w:r w:rsidRPr="00BB48D3">
        <w:rPr>
          <w:sz w:val="28"/>
          <w:szCs w:val="28"/>
        </w:rPr>
        <w:t>).</w:t>
      </w:r>
    </w:p>
    <w:p w:rsidR="00BB48D3" w:rsidP="001A7F99">
      <w:pPr>
        <w:pStyle w:val="BodyTextIndent"/>
        <w:rPr>
          <w:sz w:val="28"/>
          <w:szCs w:val="28"/>
        </w:rPr>
      </w:pPr>
    </w:p>
    <w:p w:rsidR="001A7F99" w:rsidRPr="00F36A96" w:rsidP="001A7F99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Представитель контрольно-ревизионного управления администрации города Нижневартовска </w:t>
      </w:r>
      <w:r w:rsidR="008C2DB1">
        <w:rPr>
          <w:sz w:val="28"/>
          <w:szCs w:val="28"/>
          <w:lang w:val="ru-RU"/>
        </w:rPr>
        <w:t>ФИО1</w:t>
      </w:r>
      <w:r>
        <w:rPr>
          <w:sz w:val="28"/>
          <w:szCs w:val="28"/>
          <w:lang w:val="ru-RU"/>
        </w:rPr>
        <w:t xml:space="preserve"> подтвердила обстоятельства, изложенные в протоколе об </w:t>
      </w:r>
      <w:r>
        <w:rPr>
          <w:sz w:val="28"/>
          <w:szCs w:val="28"/>
          <w:lang w:val="ru-RU"/>
        </w:rPr>
        <w:t>адми</w:t>
      </w:r>
      <w:r w:rsidR="003508AF">
        <w:rPr>
          <w:sz w:val="28"/>
          <w:szCs w:val="28"/>
          <w:lang w:val="ru-RU"/>
        </w:rPr>
        <w:t>нистративном правонарушении от 25.09</w:t>
      </w:r>
      <w:r>
        <w:rPr>
          <w:sz w:val="28"/>
          <w:szCs w:val="28"/>
          <w:lang w:val="ru-RU"/>
        </w:rPr>
        <w:t xml:space="preserve">.2024, настаивала на привлечении должного лица к административной ответственности. </w:t>
      </w:r>
    </w:p>
    <w:p w:rsidR="001A7F99" w:rsidP="001A7F99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 w:rsidRPr="008E7F97">
        <w:rPr>
          <w:sz w:val="28"/>
          <w:szCs w:val="28"/>
        </w:rPr>
        <w:t>рассмотрени</w:t>
      </w:r>
      <w:r>
        <w:rPr>
          <w:sz w:val="28"/>
          <w:szCs w:val="28"/>
          <w:lang w:val="ru-RU"/>
        </w:rPr>
        <w:t>и</w:t>
      </w:r>
      <w:r w:rsidRPr="008E7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 об </w:t>
      </w:r>
      <w:r w:rsidRPr="008E7F97">
        <w:rPr>
          <w:sz w:val="28"/>
          <w:szCs w:val="28"/>
        </w:rPr>
        <w:t>административно</w:t>
      </w:r>
      <w:r>
        <w:rPr>
          <w:sz w:val="28"/>
          <w:szCs w:val="28"/>
        </w:rPr>
        <w:t xml:space="preserve">м правонарушении </w:t>
      </w:r>
      <w:r w:rsidR="003508AF">
        <w:rPr>
          <w:sz w:val="28"/>
          <w:szCs w:val="28"/>
          <w:lang w:val="ru-RU"/>
        </w:rPr>
        <w:t>Лещинская О.А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подтвердила факт нецелевого использования денежных средств.</w:t>
      </w:r>
      <w:r w:rsidR="00B666DC">
        <w:rPr>
          <w:sz w:val="28"/>
          <w:szCs w:val="28"/>
          <w:lang w:val="ru-RU"/>
        </w:rPr>
        <w:t xml:space="preserve"> </w:t>
      </w:r>
    </w:p>
    <w:p w:rsidR="001A7F99" w:rsidP="001A7F99">
      <w:pPr>
        <w:ind w:firstLine="540"/>
        <w:jc w:val="both"/>
        <w:rPr>
          <w:sz w:val="28"/>
          <w:szCs w:val="28"/>
        </w:rPr>
      </w:pPr>
      <w:r w:rsidRPr="00D04BE9">
        <w:rPr>
          <w:sz w:val="28"/>
          <w:szCs w:val="28"/>
        </w:rPr>
        <w:t xml:space="preserve">Мировой судья, выслушав </w:t>
      </w:r>
      <w:r w:rsidR="00706BA2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административного органа, </w:t>
      </w:r>
      <w:r w:rsidR="00706BA2">
        <w:rPr>
          <w:sz w:val="28"/>
          <w:szCs w:val="28"/>
        </w:rPr>
        <w:t>лицо</w:t>
      </w:r>
      <w:r w:rsidRPr="00D04BE9">
        <w:rPr>
          <w:sz w:val="28"/>
          <w:szCs w:val="28"/>
        </w:rPr>
        <w:t>, привлекаемо</w:t>
      </w:r>
      <w:r w:rsidR="00706BA2">
        <w:rPr>
          <w:sz w:val="28"/>
          <w:szCs w:val="28"/>
        </w:rPr>
        <w:t>е</w:t>
      </w:r>
      <w:r w:rsidRPr="00D04BE9">
        <w:rPr>
          <w:sz w:val="28"/>
          <w:szCs w:val="28"/>
        </w:rPr>
        <w:t xml:space="preserve"> к административной </w:t>
      </w:r>
      <w:r w:rsidRPr="006869B2">
        <w:rPr>
          <w:sz w:val="28"/>
          <w:szCs w:val="28"/>
        </w:rPr>
        <w:t xml:space="preserve">ответственности, </w:t>
      </w:r>
      <w:r w:rsidRPr="0032200A">
        <w:rPr>
          <w:sz w:val="28"/>
          <w:szCs w:val="28"/>
        </w:rPr>
        <w:t xml:space="preserve">изучив материалы дела, приходит к следующему.  </w:t>
      </w:r>
    </w:p>
    <w:p w:rsidR="003508AF" w:rsidRPr="0082151B" w:rsidP="003508A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2151B">
        <w:rPr>
          <w:rFonts w:eastAsiaTheme="minorHAnsi"/>
          <w:sz w:val="28"/>
          <w:szCs w:val="28"/>
          <w:lang w:eastAsia="en-US"/>
        </w:rPr>
        <w:t>Нецелевым использованием бюд</w:t>
      </w:r>
      <w:r w:rsidRPr="0082151B">
        <w:rPr>
          <w:rFonts w:eastAsiaTheme="minorHAnsi"/>
          <w:sz w:val="28"/>
          <w:szCs w:val="28"/>
          <w:lang w:eastAsia="en-US"/>
        </w:rPr>
        <w:t>жетных средств признаются направление средств бюджета бюджетной системы Российской Федерации и оплата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</w:t>
      </w:r>
      <w:r w:rsidRPr="0082151B">
        <w:rPr>
          <w:rFonts w:eastAsiaTheme="minorHAnsi"/>
          <w:sz w:val="28"/>
          <w:szCs w:val="28"/>
          <w:lang w:eastAsia="en-US"/>
        </w:rPr>
        <w:t>жетной росписью, бюджетной сметой, договором (соглашением) либо иным документом, являющимся правовым основанием п</w:t>
      </w:r>
      <w:r>
        <w:rPr>
          <w:rFonts w:eastAsiaTheme="minorHAnsi"/>
          <w:sz w:val="28"/>
          <w:szCs w:val="28"/>
          <w:lang w:eastAsia="en-US"/>
        </w:rPr>
        <w:t xml:space="preserve">редоставления указанных средств (п. 1 ст. 306.4 </w:t>
      </w:r>
      <w:r w:rsidRPr="0082151B">
        <w:rPr>
          <w:rFonts w:eastAsiaTheme="minorHAnsi"/>
          <w:sz w:val="28"/>
          <w:szCs w:val="28"/>
          <w:lang w:eastAsia="en-US"/>
        </w:rPr>
        <w:t xml:space="preserve">Бюджетного кодекса РФ). </w:t>
      </w:r>
    </w:p>
    <w:p w:rsidR="00C01ABA" w:rsidRPr="00C01ABA" w:rsidP="00C01AB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1ABA">
        <w:rPr>
          <w:rFonts w:eastAsiaTheme="minorHAnsi"/>
          <w:sz w:val="28"/>
          <w:szCs w:val="28"/>
          <w:lang w:eastAsia="en-US"/>
        </w:rPr>
        <w:t xml:space="preserve">В соответствии с пунктом 1 статьи 296 Гражданского кодекса Российской </w:t>
      </w:r>
      <w:r w:rsidRPr="00C01ABA">
        <w:rPr>
          <w:rFonts w:eastAsiaTheme="minorHAnsi"/>
          <w:sz w:val="28"/>
          <w:szCs w:val="28"/>
          <w:lang w:eastAsia="en-US"/>
        </w:rPr>
        <w:t>Федерации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</w:t>
      </w:r>
      <w:r w:rsidRPr="00C01ABA">
        <w:rPr>
          <w:rFonts w:eastAsiaTheme="minorHAnsi"/>
          <w:sz w:val="28"/>
          <w:szCs w:val="28"/>
          <w:lang w:eastAsia="en-US"/>
        </w:rPr>
        <w:t>ено законом, распоряжаются этим имуществом с согласия собственника этого имущества. Согласно пункту 9 статьи 9.2 Федерального закона от 12.01.1996 №7-ФЗ "О некоммерческих организациях" собственником имущества такого учреждения являются соответственно Росси</w:t>
      </w:r>
      <w:r w:rsidRPr="00C01ABA">
        <w:rPr>
          <w:rFonts w:eastAsiaTheme="minorHAnsi"/>
          <w:sz w:val="28"/>
          <w:szCs w:val="28"/>
          <w:lang w:eastAsia="en-US"/>
        </w:rPr>
        <w:t>йская Федерация, субъект РФ, муниципальное образование. Пунктом 6 статьи 9.2 вышеуказанного Закона установлено, что при наличии согласия учредителя бюджетное учреждение вправе сдать недвижимое имущество в аренду, но при этом должно учитывать, что учредител</w:t>
      </w:r>
      <w:r w:rsidRPr="00C01ABA">
        <w:rPr>
          <w:rFonts w:eastAsiaTheme="minorHAnsi"/>
          <w:sz w:val="28"/>
          <w:szCs w:val="28"/>
          <w:lang w:eastAsia="en-US"/>
        </w:rPr>
        <w:t>ь не осуществляет финансовое обеспечение содержания такого имущества.</w:t>
      </w:r>
    </w:p>
    <w:p w:rsidR="00C01ABA" w:rsidRPr="00C01ABA" w:rsidP="00C01AB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1ABA">
        <w:rPr>
          <w:rFonts w:eastAsiaTheme="minorHAnsi"/>
          <w:sz w:val="28"/>
          <w:szCs w:val="28"/>
          <w:lang w:eastAsia="en-US"/>
        </w:rPr>
        <w:t>В соответствии со статьей 606 Гражданского кодекса Российской Федерации по договору аренды (имущественного найма) арендодатель (наймодатель) обязуется предоставить арендатору (нанимателю</w:t>
      </w:r>
      <w:r w:rsidRPr="00C01ABA">
        <w:rPr>
          <w:rFonts w:eastAsiaTheme="minorHAnsi"/>
          <w:sz w:val="28"/>
          <w:szCs w:val="28"/>
          <w:lang w:eastAsia="en-US"/>
        </w:rPr>
        <w:t xml:space="preserve">) имущество за плату во временное владение и пользование или во временное пользование. В свою очередь арендатор обязан поддерживать имущество в исправном состоянии, производить за свой счет текущий ремонт и нести расходы на содержание имущества, если иное </w:t>
      </w:r>
      <w:r w:rsidRPr="00C01ABA">
        <w:rPr>
          <w:rFonts w:eastAsiaTheme="minorHAnsi"/>
          <w:sz w:val="28"/>
          <w:szCs w:val="28"/>
          <w:lang w:eastAsia="en-US"/>
        </w:rPr>
        <w:t xml:space="preserve">не установлено законом или договором аренды в соответствии с пунктом 2 статьи 616 Гражданского кодекса Российской Федерации.  </w:t>
      </w:r>
    </w:p>
    <w:p w:rsidR="00C01ABA" w:rsidRPr="00C01ABA" w:rsidP="00C01AB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1ABA">
        <w:rPr>
          <w:rFonts w:eastAsiaTheme="minorHAnsi"/>
          <w:sz w:val="28"/>
          <w:szCs w:val="28"/>
          <w:lang w:eastAsia="en-US"/>
        </w:rPr>
        <w:t>Между учреждением и арендаторами заключено 22 договора, которыми устанавливался размер арендной платы, а также размер платы за ко</w:t>
      </w:r>
      <w:r w:rsidRPr="00C01ABA">
        <w:rPr>
          <w:rFonts w:eastAsiaTheme="minorHAnsi"/>
          <w:sz w:val="28"/>
          <w:szCs w:val="28"/>
          <w:lang w:eastAsia="en-US"/>
        </w:rPr>
        <w:t>ммунальные услуги и содержание помещений, размер которых рассчитывался пропорционально занимаемым арендаторами площадям.</w:t>
      </w:r>
    </w:p>
    <w:p w:rsidR="00C01ABA" w:rsidRPr="00C01ABA" w:rsidP="00C01AB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1ABA">
        <w:rPr>
          <w:rFonts w:eastAsiaTheme="minorHAnsi"/>
          <w:sz w:val="28"/>
          <w:szCs w:val="28"/>
          <w:lang w:eastAsia="en-US"/>
        </w:rPr>
        <w:t>По данным бухгалтерского учета в 2023 году на лицевой счет, открытый                                   в департаменте финансов админист</w:t>
      </w:r>
      <w:r w:rsidRPr="00C01ABA">
        <w:rPr>
          <w:rFonts w:eastAsiaTheme="minorHAnsi"/>
          <w:sz w:val="28"/>
          <w:szCs w:val="28"/>
          <w:lang w:eastAsia="en-US"/>
        </w:rPr>
        <w:t>рации города и предназначенный для учета операций  со средствами, полученными от приносящей доход деятельности ("КФО-2"), поступило возмещение от арендаторов за коммунальные услуги и содержание помещений в размере 69 356,34 руб., а также на 01.01.2023 имел</w:t>
      </w:r>
      <w:r w:rsidRPr="00C01ABA">
        <w:rPr>
          <w:rFonts w:eastAsiaTheme="minorHAnsi"/>
          <w:sz w:val="28"/>
          <w:szCs w:val="28"/>
          <w:lang w:eastAsia="en-US"/>
        </w:rPr>
        <w:t xml:space="preserve">ся </w:t>
      </w:r>
      <w:r w:rsidRPr="00C01ABA">
        <w:rPr>
          <w:rFonts w:eastAsiaTheme="minorHAnsi"/>
          <w:sz w:val="28"/>
          <w:szCs w:val="28"/>
          <w:lang w:eastAsia="en-US"/>
        </w:rPr>
        <w:t>остаток денежных средств в размере 24 860,49 руб., поступивший в качестве возмещения расходов за коммунальные услуги и содержание помещений ранее 2023 года, при этом учреждением расходы на коммунальные услуги и содержание помещений за счет средств от пр</w:t>
      </w:r>
      <w:r w:rsidRPr="00C01ABA">
        <w:rPr>
          <w:rFonts w:eastAsiaTheme="minorHAnsi"/>
          <w:sz w:val="28"/>
          <w:szCs w:val="28"/>
          <w:lang w:eastAsia="en-US"/>
        </w:rPr>
        <w:t>иносящей доход деятельности             не осуществлялись (не возмещались).</w:t>
      </w:r>
    </w:p>
    <w:p w:rsidR="00C01ABA" w:rsidP="00C01AB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1ABA">
        <w:rPr>
          <w:rFonts w:eastAsiaTheme="minorHAnsi"/>
          <w:sz w:val="28"/>
          <w:szCs w:val="28"/>
          <w:lang w:eastAsia="en-US"/>
        </w:rPr>
        <w:t xml:space="preserve">Расходы на оплату коммунальных услуг и содержание помещений, переданных арендатором по договорам аренды, директором учреждения Лещинской О.А.  осуществлялись за счет средств субсидии на выполнение муниципального задания за счет средств бюджета города КС  </w:t>
      </w:r>
      <w:r w:rsidR="008C2DB1">
        <w:rPr>
          <w:rFonts w:eastAsiaTheme="minorHAnsi"/>
          <w:sz w:val="28"/>
          <w:szCs w:val="28"/>
          <w:lang w:eastAsia="en-US"/>
        </w:rPr>
        <w:t>****</w:t>
      </w:r>
      <w:r w:rsidRPr="00C01ABA">
        <w:rPr>
          <w:rFonts w:eastAsiaTheme="minorHAnsi"/>
          <w:sz w:val="28"/>
          <w:szCs w:val="28"/>
          <w:lang w:eastAsia="en-US"/>
        </w:rPr>
        <w:t>, предоставленной на обеспечение предоставления общедоступного и бесплатного общего образования по основным общеобразовательным программам (за исключением полномочий по финансовому обеспечению реализации основных общеобразовательных программ в со</w:t>
      </w:r>
      <w:r w:rsidRPr="00C01ABA">
        <w:rPr>
          <w:rFonts w:eastAsiaTheme="minorHAnsi"/>
          <w:sz w:val="28"/>
          <w:szCs w:val="28"/>
          <w:lang w:eastAsia="en-US"/>
        </w:rPr>
        <w:t>ответствии с федеральными государственными образовательными стандартами), что является нарушением                  пункта 4.3.1 Соглашения №</w:t>
      </w:r>
      <w:r w:rsidR="008C2DB1">
        <w:rPr>
          <w:rFonts w:eastAsiaTheme="minorHAnsi"/>
          <w:sz w:val="28"/>
          <w:szCs w:val="28"/>
          <w:lang w:eastAsia="en-US"/>
        </w:rPr>
        <w:t>***,</w:t>
      </w:r>
      <w:r w:rsidRPr="00C01ABA">
        <w:rPr>
          <w:rFonts w:eastAsiaTheme="minorHAnsi"/>
          <w:sz w:val="28"/>
          <w:szCs w:val="28"/>
          <w:lang w:eastAsia="en-US"/>
        </w:rPr>
        <w:t xml:space="preserve"> согласно которому учреждение обязуется осуществлять использование субсидии на финансовое обеспечение выполнения </w:t>
      </w:r>
      <w:r w:rsidRPr="00C01ABA">
        <w:rPr>
          <w:rFonts w:eastAsiaTheme="minorHAnsi"/>
          <w:sz w:val="28"/>
          <w:szCs w:val="28"/>
          <w:lang w:eastAsia="en-US"/>
        </w:rPr>
        <w:t>муниципального задания в целях оказания муниципальных услуг в соответствии с требованиями к объему, порядку оказания муниципальных услуг, определенными в муниципальном задании и в соответствии с Планом финансово-хозяйственной деятельности на 2023 год и пла</w:t>
      </w:r>
      <w:r w:rsidRPr="00C01ABA">
        <w:rPr>
          <w:rFonts w:eastAsiaTheme="minorHAnsi"/>
          <w:sz w:val="28"/>
          <w:szCs w:val="28"/>
          <w:lang w:eastAsia="en-US"/>
        </w:rPr>
        <w:t xml:space="preserve">новый период 2024 и 2025 годов. </w:t>
      </w:r>
    </w:p>
    <w:p w:rsidR="00A0146B" w:rsidP="00DB41C6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C01ABA">
        <w:rPr>
          <w:sz w:val="28"/>
          <w:szCs w:val="28"/>
        </w:rPr>
        <w:t>Согласно Распоряжению администрации города Нижневартовска Ханты-Мансийского автономного округа-Югры от 28.0</w:t>
      </w:r>
      <w:r w:rsidRPr="00C01ABA" w:rsidR="003508AF">
        <w:rPr>
          <w:sz w:val="28"/>
          <w:szCs w:val="28"/>
        </w:rPr>
        <w:t>8</w:t>
      </w:r>
      <w:r w:rsidRPr="00C01ABA">
        <w:rPr>
          <w:sz w:val="28"/>
          <w:szCs w:val="28"/>
        </w:rPr>
        <w:t xml:space="preserve">.2018 № 652-лс </w:t>
      </w:r>
      <w:r w:rsidRPr="00C01ABA" w:rsidR="003508AF">
        <w:rPr>
          <w:sz w:val="28"/>
          <w:szCs w:val="28"/>
        </w:rPr>
        <w:t xml:space="preserve">Лещинская О.А. </w:t>
      </w:r>
      <w:r w:rsidRPr="00C01ABA" w:rsidR="00F57E9E">
        <w:rPr>
          <w:sz w:val="28"/>
          <w:szCs w:val="28"/>
        </w:rPr>
        <w:t xml:space="preserve">назначена </w:t>
      </w:r>
      <w:r w:rsidRPr="00C01ABA">
        <w:rPr>
          <w:sz w:val="28"/>
          <w:szCs w:val="28"/>
        </w:rPr>
        <w:t>на должность директора МБОУ «</w:t>
      </w:r>
      <w:r w:rsidRPr="00C01ABA" w:rsidR="003508AF">
        <w:rPr>
          <w:sz w:val="28"/>
          <w:szCs w:val="28"/>
        </w:rPr>
        <w:t>Средняя школа № 12</w:t>
      </w:r>
      <w:r w:rsidRPr="00C01ABA">
        <w:rPr>
          <w:sz w:val="28"/>
          <w:szCs w:val="28"/>
        </w:rPr>
        <w:t xml:space="preserve">» </w:t>
      </w:r>
      <w:r w:rsidRPr="00C01ABA" w:rsidR="00F57E9E">
        <w:rPr>
          <w:sz w:val="28"/>
          <w:szCs w:val="28"/>
        </w:rPr>
        <w:t xml:space="preserve">сроком на </w:t>
      </w:r>
      <w:r w:rsidRPr="00C01ABA">
        <w:rPr>
          <w:sz w:val="28"/>
          <w:szCs w:val="28"/>
        </w:rPr>
        <w:t>1</w:t>
      </w:r>
      <w:r w:rsidRPr="00C01ABA" w:rsidR="00F57E9E">
        <w:rPr>
          <w:sz w:val="28"/>
          <w:szCs w:val="28"/>
        </w:rPr>
        <w:t xml:space="preserve"> год </w:t>
      </w:r>
      <w:r w:rsidRPr="00C01ABA">
        <w:rPr>
          <w:sz w:val="28"/>
          <w:szCs w:val="28"/>
        </w:rPr>
        <w:t>с 29</w:t>
      </w:r>
      <w:r>
        <w:rPr>
          <w:sz w:val="28"/>
          <w:szCs w:val="28"/>
        </w:rPr>
        <w:t xml:space="preserve"> </w:t>
      </w:r>
      <w:r w:rsidR="00F57E9E">
        <w:rPr>
          <w:sz w:val="28"/>
          <w:szCs w:val="28"/>
        </w:rPr>
        <w:t>а</w:t>
      </w:r>
      <w:r>
        <w:rPr>
          <w:sz w:val="28"/>
          <w:szCs w:val="28"/>
        </w:rPr>
        <w:t>вгус</w:t>
      </w:r>
      <w:r>
        <w:rPr>
          <w:sz w:val="28"/>
          <w:szCs w:val="28"/>
        </w:rPr>
        <w:t xml:space="preserve">та 2018 года по </w:t>
      </w:r>
      <w:r w:rsidR="00F57E9E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F57E9E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вгуста 2019 года. Распоряжениями от </w:t>
      </w:r>
      <w:r w:rsidR="00F57E9E">
        <w:rPr>
          <w:sz w:val="28"/>
          <w:szCs w:val="28"/>
        </w:rPr>
        <w:t>2</w:t>
      </w:r>
      <w:r>
        <w:rPr>
          <w:sz w:val="28"/>
          <w:szCs w:val="28"/>
        </w:rPr>
        <w:t xml:space="preserve">8.08.2019 № </w:t>
      </w:r>
      <w:r w:rsidR="00F57E9E">
        <w:rPr>
          <w:sz w:val="28"/>
          <w:szCs w:val="28"/>
        </w:rPr>
        <w:t>6</w:t>
      </w:r>
      <w:r>
        <w:rPr>
          <w:sz w:val="28"/>
          <w:szCs w:val="28"/>
        </w:rPr>
        <w:t xml:space="preserve">37-лс, от 30.08.2021 № 507-лс срок трудового договора № 322 от 28.08.2018 продлен по 28 августа 2023 года. </w:t>
      </w:r>
    </w:p>
    <w:p w:rsidR="00A0146B" w:rsidP="00DB41C6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>
        <w:rPr>
          <w:sz w:val="28"/>
          <w:szCs w:val="28"/>
        </w:rPr>
        <w:t>Распоряжением от 28.08.2023 № 551-лс Лещинская О.А. назначена на должность дир</w:t>
      </w:r>
      <w:r>
        <w:rPr>
          <w:sz w:val="28"/>
          <w:szCs w:val="28"/>
        </w:rPr>
        <w:t xml:space="preserve">ектора МБОУ «Средняя школа № 12» сроком на 3 года с 29 августа 2023 года по 28 августа 2026 года. </w:t>
      </w:r>
    </w:p>
    <w:p w:rsidR="003951F6" w:rsidP="003951F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6FFD">
        <w:rPr>
          <w:sz w:val="28"/>
          <w:szCs w:val="28"/>
        </w:rPr>
        <w:t xml:space="preserve">В ходе рассмотрения дела установлен факт несоблюдения </w:t>
      </w:r>
      <w:r>
        <w:rPr>
          <w:sz w:val="28"/>
          <w:szCs w:val="28"/>
        </w:rPr>
        <w:t xml:space="preserve">директором </w:t>
      </w:r>
      <w:r w:rsidRPr="00026FFD">
        <w:rPr>
          <w:sz w:val="28"/>
          <w:szCs w:val="28"/>
        </w:rPr>
        <w:t>МБОУ «</w:t>
      </w:r>
      <w:r w:rsidR="00A0146B">
        <w:rPr>
          <w:sz w:val="28"/>
          <w:szCs w:val="28"/>
        </w:rPr>
        <w:t xml:space="preserve">Средняя школа № 12» Лещинской О.А. </w:t>
      </w:r>
      <w:r w:rsidRPr="003951F6">
        <w:rPr>
          <w:rFonts w:eastAsiaTheme="minorHAnsi"/>
          <w:sz w:val="28"/>
          <w:szCs w:val="28"/>
          <w:lang w:eastAsia="en-US"/>
        </w:rPr>
        <w:t>вышеперечисленных условий Соглашения №</w:t>
      </w:r>
      <w:r w:rsidR="007B4B02">
        <w:rPr>
          <w:rFonts w:eastAsiaTheme="minorHAnsi"/>
          <w:sz w:val="28"/>
          <w:szCs w:val="28"/>
          <w:lang w:eastAsia="en-US"/>
        </w:rPr>
        <w:t xml:space="preserve"> </w:t>
      </w:r>
      <w:r w:rsidR="008C2DB1">
        <w:rPr>
          <w:rFonts w:eastAsiaTheme="minorHAnsi"/>
          <w:sz w:val="28"/>
          <w:szCs w:val="28"/>
          <w:lang w:eastAsia="en-US"/>
        </w:rPr>
        <w:t>****</w:t>
      </w:r>
      <w:r w:rsidRPr="003951F6">
        <w:rPr>
          <w:rFonts w:eastAsiaTheme="minorHAnsi"/>
          <w:sz w:val="28"/>
          <w:szCs w:val="28"/>
          <w:lang w:eastAsia="en-US"/>
        </w:rPr>
        <w:t xml:space="preserve"> в связи с</w:t>
      </w:r>
      <w:r w:rsidRPr="003951F6">
        <w:rPr>
          <w:rFonts w:eastAsiaTheme="minorHAnsi"/>
          <w:sz w:val="28"/>
          <w:szCs w:val="28"/>
          <w:lang w:eastAsia="en-US"/>
        </w:rPr>
        <w:t xml:space="preserve"> неправомерным направлением </w:t>
      </w:r>
      <w:r w:rsidRPr="003951F6" w:rsidR="007B4B02">
        <w:rPr>
          <w:rFonts w:eastAsiaTheme="minorHAnsi"/>
          <w:sz w:val="28"/>
          <w:szCs w:val="28"/>
          <w:lang w:eastAsia="en-US"/>
        </w:rPr>
        <w:t xml:space="preserve">31.12.2023 </w:t>
      </w:r>
      <w:r w:rsidRPr="003951F6">
        <w:rPr>
          <w:rFonts w:eastAsiaTheme="minorHAnsi"/>
          <w:sz w:val="28"/>
          <w:szCs w:val="28"/>
          <w:lang w:eastAsia="en-US"/>
        </w:rPr>
        <w:t xml:space="preserve">денежных средств за счет средств субсидии (КС </w:t>
      </w:r>
      <w:r w:rsidR="008C2DB1">
        <w:rPr>
          <w:rFonts w:eastAsiaTheme="minorHAnsi"/>
          <w:sz w:val="28"/>
          <w:szCs w:val="28"/>
          <w:lang w:eastAsia="en-US"/>
        </w:rPr>
        <w:t>*****</w:t>
      </w:r>
      <w:r w:rsidR="007B4B02">
        <w:rPr>
          <w:rFonts w:eastAsiaTheme="minorHAnsi"/>
          <w:sz w:val="28"/>
          <w:szCs w:val="28"/>
          <w:lang w:eastAsia="en-US"/>
        </w:rPr>
        <w:t>) на общую сумму 94 216,83 руб.</w:t>
      </w:r>
    </w:p>
    <w:p w:rsidR="007B4B02" w:rsidP="000813DF">
      <w:pPr>
        <w:pStyle w:val="14"/>
        <w:shd w:val="clear" w:color="auto" w:fill="auto"/>
        <w:spacing w:before="0" w:after="0" w:line="240" w:lineRule="auto"/>
        <w:ind w:left="40" w:firstLine="560"/>
        <w:rPr>
          <w:color w:val="000000"/>
          <w:spacing w:val="0"/>
          <w:sz w:val="28"/>
          <w:szCs w:val="28"/>
          <w:lang w:eastAsia="ar-SA"/>
        </w:rPr>
      </w:pPr>
      <w:r w:rsidRPr="007B4B02">
        <w:rPr>
          <w:color w:val="000000"/>
          <w:spacing w:val="0"/>
          <w:sz w:val="28"/>
          <w:szCs w:val="28"/>
          <w:lang w:eastAsia="ar-SA"/>
        </w:rPr>
        <w:t>В ходе проверки предоставлены оборотно–сальдовые ведомости по счетам 17.01, 18.01, согласно которым поступление денежных средств</w:t>
      </w:r>
      <w:r w:rsidRPr="007B4B02">
        <w:rPr>
          <w:color w:val="000000"/>
          <w:spacing w:val="0"/>
          <w:sz w:val="28"/>
          <w:szCs w:val="28"/>
          <w:lang w:eastAsia="ar-SA"/>
        </w:rPr>
        <w:t xml:space="preserve"> от арендаторов за коммунальные услуги и содержание помещений в 2024 году составило в сумме 38 674,51 руб., кассовые расходы осуществлены по коду КОСГУ 223 "Коммунальные услуги" на общую сумму 91 216,83 руб. (на основании платежных поручений от </w:t>
      </w:r>
      <w:r w:rsidR="008C2DB1">
        <w:rPr>
          <w:color w:val="000000"/>
          <w:spacing w:val="0"/>
          <w:sz w:val="28"/>
          <w:szCs w:val="28"/>
          <w:lang w:eastAsia="ar-SA"/>
        </w:rPr>
        <w:t>****</w:t>
      </w:r>
      <w:r w:rsidRPr="007B4B02">
        <w:rPr>
          <w:color w:val="000000"/>
          <w:spacing w:val="0"/>
          <w:sz w:val="28"/>
          <w:szCs w:val="28"/>
          <w:lang w:eastAsia="ar-SA"/>
        </w:rPr>
        <w:t xml:space="preserve"> </w:t>
      </w:r>
      <w:r w:rsidRPr="007B4B02">
        <w:rPr>
          <w:color w:val="000000"/>
          <w:spacing w:val="0"/>
          <w:sz w:val="28"/>
          <w:szCs w:val="28"/>
          <w:lang w:eastAsia="ar-SA"/>
        </w:rPr>
        <w:t>№</w:t>
      </w:r>
      <w:r>
        <w:rPr>
          <w:color w:val="000000"/>
          <w:spacing w:val="0"/>
          <w:sz w:val="28"/>
          <w:szCs w:val="28"/>
          <w:lang w:eastAsia="ar-SA"/>
        </w:rPr>
        <w:t xml:space="preserve"> </w:t>
      </w:r>
      <w:r w:rsidR="008C2DB1">
        <w:rPr>
          <w:color w:val="000000"/>
          <w:spacing w:val="0"/>
          <w:sz w:val="28"/>
          <w:szCs w:val="28"/>
          <w:lang w:eastAsia="ar-SA"/>
        </w:rPr>
        <w:t>***</w:t>
      </w:r>
      <w:r w:rsidRPr="007B4B02">
        <w:rPr>
          <w:color w:val="000000"/>
          <w:spacing w:val="0"/>
          <w:sz w:val="28"/>
          <w:szCs w:val="28"/>
          <w:lang w:eastAsia="ar-SA"/>
        </w:rPr>
        <w:t xml:space="preserve"> на сумму  23 946,44 руб., от </w:t>
      </w:r>
      <w:r w:rsidR="008C2DB1">
        <w:rPr>
          <w:color w:val="000000"/>
          <w:spacing w:val="0"/>
          <w:sz w:val="28"/>
          <w:szCs w:val="28"/>
          <w:lang w:eastAsia="ar-SA"/>
        </w:rPr>
        <w:t>****</w:t>
      </w:r>
      <w:r w:rsidRPr="007B4B02">
        <w:rPr>
          <w:color w:val="000000"/>
          <w:spacing w:val="0"/>
          <w:sz w:val="28"/>
          <w:szCs w:val="28"/>
          <w:lang w:eastAsia="ar-SA"/>
        </w:rPr>
        <w:t xml:space="preserve"> №</w:t>
      </w:r>
      <w:r w:rsidR="008C2DB1">
        <w:rPr>
          <w:color w:val="000000"/>
          <w:spacing w:val="0"/>
          <w:sz w:val="28"/>
          <w:szCs w:val="28"/>
          <w:lang w:eastAsia="ar-SA"/>
        </w:rPr>
        <w:t>****</w:t>
      </w:r>
      <w:r w:rsidRPr="007B4B02">
        <w:rPr>
          <w:color w:val="000000"/>
          <w:spacing w:val="0"/>
          <w:sz w:val="28"/>
          <w:szCs w:val="28"/>
          <w:lang w:eastAsia="ar-SA"/>
        </w:rPr>
        <w:t xml:space="preserve"> на сумму 34 348,10 руб., от </w:t>
      </w:r>
      <w:r w:rsidR="008C2DB1">
        <w:rPr>
          <w:color w:val="000000"/>
          <w:spacing w:val="0"/>
          <w:sz w:val="28"/>
          <w:szCs w:val="28"/>
          <w:lang w:eastAsia="ar-SA"/>
        </w:rPr>
        <w:t>****</w:t>
      </w:r>
      <w:r w:rsidRPr="007B4B02">
        <w:rPr>
          <w:color w:val="000000"/>
          <w:spacing w:val="0"/>
          <w:sz w:val="28"/>
          <w:szCs w:val="28"/>
          <w:lang w:eastAsia="ar-SA"/>
        </w:rPr>
        <w:t xml:space="preserve"> №</w:t>
      </w:r>
      <w:r w:rsidR="008C2DB1">
        <w:rPr>
          <w:color w:val="000000"/>
          <w:spacing w:val="0"/>
          <w:sz w:val="28"/>
          <w:szCs w:val="28"/>
          <w:lang w:eastAsia="ar-SA"/>
        </w:rPr>
        <w:t>****</w:t>
      </w:r>
      <w:r w:rsidRPr="007B4B02">
        <w:rPr>
          <w:color w:val="000000"/>
          <w:spacing w:val="0"/>
          <w:sz w:val="28"/>
          <w:szCs w:val="28"/>
          <w:lang w:eastAsia="ar-SA"/>
        </w:rPr>
        <w:t xml:space="preserve"> на сумму  32 922,29 руб., таким образом, частично нарушение на сумму 52 542,32 руб. устранено               (91 216,83 руб. - 38 674,51 руб.). </w:t>
      </w:r>
    </w:p>
    <w:p w:rsidR="006F355B" w:rsidP="000813DF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4A4F20">
        <w:rPr>
          <w:sz w:val="28"/>
          <w:szCs w:val="28"/>
        </w:rPr>
        <w:t>В соответствии со с</w:t>
      </w:r>
      <w:r w:rsidRPr="004A4F20">
        <w:rPr>
          <w:sz w:val="28"/>
          <w:szCs w:val="28"/>
        </w:rPr>
        <w:t xml:space="preserve">татьей 15.14 Кодекса Российской Федерации об </w:t>
      </w:r>
      <w:r w:rsidRPr="004A4F20">
        <w:rPr>
          <w:sz w:val="28"/>
          <w:szCs w:val="28"/>
        </w:rPr>
        <w:t>административных правонарушениях 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</w:t>
      </w:r>
      <w:r w:rsidRPr="004A4F20">
        <w:rPr>
          <w:sz w:val="28"/>
          <w:szCs w:val="28"/>
        </w:rPr>
        <w:t xml:space="preserve">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</w:t>
      </w:r>
      <w:r w:rsidRPr="004A4F20">
        <w:rPr>
          <w:sz w:val="28"/>
          <w:szCs w:val="28"/>
        </w:rPr>
        <w:t xml:space="preserve">или в направлении средств, полученных из бюджета </w:t>
      </w:r>
      <w:r w:rsidRPr="00A47A0A">
        <w:rPr>
          <w:sz w:val="28"/>
          <w:szCs w:val="28"/>
        </w:rPr>
        <w:t>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</w:t>
      </w:r>
      <w:r w:rsidRPr="00A47A0A">
        <w:rPr>
          <w:sz w:val="28"/>
          <w:szCs w:val="28"/>
        </w:rPr>
        <w:t>ое действие не содержит </w:t>
      </w:r>
      <w:hyperlink r:id="rId5" w:anchor="/document/10108000/entry/2851" w:history="1">
        <w:r w:rsidRPr="0035103B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A47A0A">
        <w:rPr>
          <w:sz w:val="28"/>
          <w:szCs w:val="28"/>
        </w:rPr>
        <w:t xml:space="preserve"> деяния, влечет наложение административного штрафа </w:t>
      </w:r>
      <w:r w:rsidRPr="006F355B">
        <w:rPr>
          <w:sz w:val="28"/>
          <w:szCs w:val="28"/>
        </w:rPr>
        <w:t>на должностных лиц в размере от двадцати тысяч до пятидесяти тысяч рублей или дисквали</w:t>
      </w:r>
      <w:r w:rsidRPr="006F355B">
        <w:rPr>
          <w:sz w:val="28"/>
          <w:szCs w:val="28"/>
        </w:rPr>
        <w:t>фикацию на с</w:t>
      </w:r>
      <w:r>
        <w:rPr>
          <w:sz w:val="28"/>
          <w:szCs w:val="28"/>
        </w:rPr>
        <w:t>рок от одного года до трех лет.</w:t>
      </w:r>
    </w:p>
    <w:p w:rsidR="00344637" w:rsidRPr="00156F96" w:rsidP="00344637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D77B12">
        <w:rPr>
          <w:sz w:val="28"/>
          <w:szCs w:val="28"/>
        </w:rPr>
        <w:t xml:space="preserve">Данное правонарушение характеризуется совершением конкретной платежно-расчетной </w:t>
      </w:r>
      <w:r w:rsidRPr="00156F96">
        <w:rPr>
          <w:sz w:val="28"/>
          <w:szCs w:val="28"/>
        </w:rPr>
        <w:t xml:space="preserve">операции по нецелевому расходованию бюджетных средств и завершенностью в момент осуществления операции. </w:t>
      </w:r>
    </w:p>
    <w:p w:rsidR="00344637" w:rsidRPr="00156F96" w:rsidP="00344637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156F96">
        <w:rPr>
          <w:sz w:val="28"/>
          <w:szCs w:val="28"/>
        </w:rPr>
        <w:t xml:space="preserve">Все собранные по делу об </w:t>
      </w:r>
      <w:r w:rsidRPr="00156F96">
        <w:rPr>
          <w:sz w:val="28"/>
          <w:szCs w:val="28"/>
        </w:rPr>
        <w:t>административном правонарушении доказательства, представленные административным органом, являются допустимыми, достоверными и достаточными в соответствии с требованиями </w:t>
      </w:r>
      <w:hyperlink r:id="rId5" w:anchor="/document/12125267/entry/2611" w:history="1">
        <w:r w:rsidRPr="00156F96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156F96">
        <w:rPr>
          <w:sz w:val="28"/>
          <w:szCs w:val="28"/>
        </w:rPr>
        <w:t xml:space="preserve"> КоАП РФ и свидетельствуют о виновности </w:t>
      </w:r>
      <w:r w:rsidR="00B16B51">
        <w:rPr>
          <w:sz w:val="28"/>
          <w:szCs w:val="28"/>
        </w:rPr>
        <w:t xml:space="preserve">должностного </w:t>
      </w:r>
      <w:r w:rsidRPr="00156F96">
        <w:rPr>
          <w:sz w:val="28"/>
          <w:szCs w:val="28"/>
        </w:rPr>
        <w:t xml:space="preserve">лица </w:t>
      </w:r>
      <w:r w:rsidRPr="00A33105" w:rsidR="00567E91">
        <w:rPr>
          <w:sz w:val="28"/>
          <w:szCs w:val="28"/>
        </w:rPr>
        <w:t>МБОУ «</w:t>
      </w:r>
      <w:r w:rsidR="00D92FA7">
        <w:rPr>
          <w:sz w:val="28"/>
          <w:szCs w:val="28"/>
        </w:rPr>
        <w:t xml:space="preserve">Средняя школа № 12» Лещинской О.А. </w:t>
      </w:r>
      <w:r w:rsidRPr="00156F96">
        <w:rPr>
          <w:sz w:val="28"/>
          <w:szCs w:val="28"/>
        </w:rPr>
        <w:t>в совершении указанного административного правонарушения.</w:t>
      </w:r>
    </w:p>
    <w:p w:rsidR="0045263D" w:rsidP="004A4F2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мировой судья квалифицирует</w:t>
      </w:r>
      <w:r w:rsidR="00B16B51">
        <w:rPr>
          <w:sz w:val="28"/>
          <w:szCs w:val="28"/>
        </w:rPr>
        <w:t xml:space="preserve"> её</w:t>
      </w:r>
      <w:r>
        <w:rPr>
          <w:sz w:val="28"/>
          <w:szCs w:val="28"/>
        </w:rPr>
        <w:t xml:space="preserve"> действия по </w:t>
      </w:r>
      <w:r w:rsidR="008819D2">
        <w:rPr>
          <w:sz w:val="28"/>
          <w:szCs w:val="28"/>
        </w:rPr>
        <w:t>ст. 15.14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CC3F1F" w:rsidP="00CC3F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4.2 КоАП РФ к смягчающему вину обстоятельству миров</w:t>
      </w:r>
      <w:r w:rsidR="00CC5B7E">
        <w:rPr>
          <w:sz w:val="28"/>
          <w:szCs w:val="28"/>
        </w:rPr>
        <w:t xml:space="preserve">ой судья относит признание вины, </w:t>
      </w:r>
      <w:r w:rsidR="007B4B02">
        <w:rPr>
          <w:sz w:val="28"/>
          <w:szCs w:val="28"/>
        </w:rPr>
        <w:t xml:space="preserve">частичное </w:t>
      </w:r>
      <w:r w:rsidR="00CC5B7E">
        <w:rPr>
          <w:sz w:val="28"/>
          <w:szCs w:val="28"/>
        </w:rPr>
        <w:t xml:space="preserve">устранение выявленных нарушений. </w:t>
      </w:r>
    </w:p>
    <w:p w:rsidR="00CC3F1F" w:rsidP="00CC3F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по делу об администрат</w:t>
      </w:r>
      <w:r>
        <w:rPr>
          <w:sz w:val="28"/>
          <w:szCs w:val="28"/>
        </w:rPr>
        <w:t>ивном правонарушении от 0</w:t>
      </w:r>
      <w:r w:rsidR="00D92FA7">
        <w:rPr>
          <w:sz w:val="28"/>
          <w:szCs w:val="28"/>
        </w:rPr>
        <w:t>6.12.2023</w:t>
      </w:r>
      <w:r>
        <w:rPr>
          <w:sz w:val="28"/>
          <w:szCs w:val="28"/>
        </w:rPr>
        <w:t xml:space="preserve">, вступившим в </w:t>
      </w:r>
      <w:r w:rsidRPr="00D661E6">
        <w:rPr>
          <w:sz w:val="28"/>
          <w:szCs w:val="28"/>
        </w:rPr>
        <w:t xml:space="preserve">законную силу </w:t>
      </w:r>
      <w:r w:rsidR="00D92FA7">
        <w:rPr>
          <w:sz w:val="28"/>
          <w:szCs w:val="28"/>
        </w:rPr>
        <w:t>09</w:t>
      </w:r>
      <w:r w:rsidRPr="00D661E6" w:rsidR="00D661E6">
        <w:rPr>
          <w:sz w:val="28"/>
          <w:szCs w:val="28"/>
        </w:rPr>
        <w:t>.0</w:t>
      </w:r>
      <w:r w:rsidR="00D92FA7">
        <w:rPr>
          <w:sz w:val="28"/>
          <w:szCs w:val="28"/>
        </w:rPr>
        <w:t>1</w:t>
      </w:r>
      <w:r w:rsidRPr="00D661E6" w:rsidR="00D661E6">
        <w:rPr>
          <w:sz w:val="28"/>
          <w:szCs w:val="28"/>
        </w:rPr>
        <w:t>.202</w:t>
      </w:r>
      <w:r w:rsidR="00D92FA7">
        <w:rPr>
          <w:sz w:val="28"/>
          <w:szCs w:val="28"/>
        </w:rPr>
        <w:t>4</w:t>
      </w:r>
      <w:r w:rsidRPr="00D661E6" w:rsidR="00D661E6">
        <w:rPr>
          <w:sz w:val="28"/>
          <w:szCs w:val="28"/>
        </w:rPr>
        <w:t>,</w:t>
      </w:r>
      <w:r w:rsidRPr="00D661E6">
        <w:rPr>
          <w:sz w:val="28"/>
          <w:szCs w:val="28"/>
        </w:rPr>
        <w:t xml:space="preserve"> </w:t>
      </w:r>
      <w:r w:rsidR="00D92FA7">
        <w:rPr>
          <w:sz w:val="28"/>
          <w:szCs w:val="28"/>
        </w:rPr>
        <w:t xml:space="preserve">директор </w:t>
      </w:r>
      <w:r w:rsidRPr="00A33105" w:rsidR="00D92FA7">
        <w:rPr>
          <w:sz w:val="28"/>
          <w:szCs w:val="28"/>
        </w:rPr>
        <w:t>МБОУ «</w:t>
      </w:r>
      <w:r w:rsidR="00D92FA7">
        <w:rPr>
          <w:sz w:val="28"/>
          <w:szCs w:val="28"/>
        </w:rPr>
        <w:t xml:space="preserve">Средняя школа № 12» Лещинская О.А. </w:t>
      </w:r>
      <w:r>
        <w:rPr>
          <w:sz w:val="28"/>
          <w:szCs w:val="28"/>
        </w:rPr>
        <w:t>подвергнута административно</w:t>
      </w:r>
      <w:r w:rsidR="00733948">
        <w:rPr>
          <w:sz w:val="28"/>
          <w:szCs w:val="28"/>
        </w:rPr>
        <w:t xml:space="preserve">му наказанию </w:t>
      </w:r>
      <w:r>
        <w:rPr>
          <w:sz w:val="28"/>
          <w:szCs w:val="28"/>
        </w:rPr>
        <w:t xml:space="preserve">по </w:t>
      </w:r>
      <w:r w:rsidR="00D92FA7">
        <w:rPr>
          <w:sz w:val="28"/>
          <w:szCs w:val="28"/>
        </w:rPr>
        <w:t>ч. 1 ст. 15.33.2</w:t>
      </w:r>
      <w:r>
        <w:rPr>
          <w:sz w:val="28"/>
          <w:szCs w:val="28"/>
        </w:rPr>
        <w:t xml:space="preserve"> Кодекса РФ об </w:t>
      </w:r>
      <w:r w:rsidRPr="008E7F97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 xml:space="preserve"> </w:t>
      </w:r>
      <w:r w:rsidR="00200E4F">
        <w:rPr>
          <w:sz w:val="28"/>
          <w:szCs w:val="28"/>
        </w:rPr>
        <w:t>в виде предупреждения</w:t>
      </w:r>
      <w:r>
        <w:rPr>
          <w:sz w:val="28"/>
          <w:szCs w:val="28"/>
        </w:rPr>
        <w:t>, ч</w:t>
      </w:r>
      <w:r>
        <w:rPr>
          <w:sz w:val="28"/>
          <w:szCs w:val="28"/>
        </w:rPr>
        <w:t xml:space="preserve">то </w:t>
      </w:r>
      <w:r w:rsidR="00733948">
        <w:rPr>
          <w:sz w:val="28"/>
          <w:szCs w:val="28"/>
        </w:rPr>
        <w:t xml:space="preserve">в соответствии со ст. 4.3 КоАП РФ </w:t>
      </w:r>
      <w:r>
        <w:rPr>
          <w:sz w:val="28"/>
          <w:szCs w:val="28"/>
        </w:rPr>
        <w:t>является обстоятельством, отягчающим административную ответственность</w:t>
      </w:r>
      <w:r w:rsidR="00733948">
        <w:rPr>
          <w:sz w:val="28"/>
          <w:szCs w:val="28"/>
        </w:rPr>
        <w:t xml:space="preserve">. </w:t>
      </w:r>
    </w:p>
    <w:p w:rsidR="00B666DC" w:rsidP="00CC3F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указ</w:t>
      </w:r>
      <w:r w:rsidR="00BB69C8">
        <w:rPr>
          <w:sz w:val="28"/>
          <w:szCs w:val="28"/>
        </w:rPr>
        <w:t>а</w:t>
      </w:r>
      <w:r>
        <w:rPr>
          <w:sz w:val="28"/>
          <w:szCs w:val="28"/>
        </w:rPr>
        <w:t xml:space="preserve">нных обстоятельствах мировой судьи не усматривает оснований для </w:t>
      </w:r>
      <w:r w:rsidR="00D92FA7">
        <w:rPr>
          <w:sz w:val="28"/>
          <w:szCs w:val="28"/>
        </w:rPr>
        <w:t xml:space="preserve">назначения более мягкого наказания, предусмотренного </w:t>
      </w:r>
      <w:r w:rsidRPr="008E7F97">
        <w:rPr>
          <w:sz w:val="28"/>
          <w:szCs w:val="28"/>
        </w:rPr>
        <w:t>Кодекс</w:t>
      </w:r>
      <w:r w:rsidR="00D92FA7">
        <w:rPr>
          <w:sz w:val="28"/>
          <w:szCs w:val="28"/>
        </w:rPr>
        <w:t>ом</w:t>
      </w:r>
      <w:r w:rsidRPr="008E7F97">
        <w:rPr>
          <w:sz w:val="28"/>
          <w:szCs w:val="28"/>
        </w:rPr>
        <w:t xml:space="preserve"> Российской Ф</w:t>
      </w:r>
      <w:r w:rsidRPr="008E7F97">
        <w:rPr>
          <w:sz w:val="28"/>
          <w:szCs w:val="28"/>
        </w:rPr>
        <w:t>едерации об административных правонарушениях</w:t>
      </w:r>
      <w:r>
        <w:rPr>
          <w:sz w:val="28"/>
          <w:szCs w:val="28"/>
        </w:rPr>
        <w:t>.</w:t>
      </w:r>
    </w:p>
    <w:p w:rsidR="00733948" w:rsidP="00CC3F1F">
      <w:pPr>
        <w:ind w:firstLine="540"/>
        <w:jc w:val="both"/>
        <w:rPr>
          <w:sz w:val="28"/>
          <w:szCs w:val="28"/>
        </w:rPr>
      </w:pPr>
      <w:r w:rsidRPr="00416076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sz w:val="28"/>
          <w:szCs w:val="28"/>
        </w:rPr>
        <w:t xml:space="preserve">наличие обстоятельств, </w:t>
      </w:r>
      <w:r w:rsidRPr="00FB7DF6">
        <w:rPr>
          <w:sz w:val="28"/>
          <w:szCs w:val="28"/>
        </w:rPr>
        <w:t xml:space="preserve">смягчающих </w:t>
      </w:r>
      <w:r>
        <w:rPr>
          <w:sz w:val="28"/>
          <w:szCs w:val="28"/>
        </w:rPr>
        <w:t>и отягчающих</w:t>
      </w:r>
      <w:r w:rsidRPr="00FB7DF6">
        <w:rPr>
          <w:sz w:val="28"/>
          <w:szCs w:val="28"/>
        </w:rPr>
        <w:t xml:space="preserve"> административную ответственность</w:t>
      </w:r>
      <w:r w:rsidRPr="00023AC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B0A5C">
        <w:rPr>
          <w:sz w:val="28"/>
          <w:szCs w:val="28"/>
        </w:rPr>
        <w:t xml:space="preserve">риходит к выводу, что наказание </w:t>
      </w:r>
      <w:r w:rsidR="00535947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</w:t>
      </w:r>
      <w:r w:rsidRPr="003B0A5C">
        <w:rPr>
          <w:sz w:val="28"/>
          <w:szCs w:val="28"/>
        </w:rPr>
        <w:t xml:space="preserve">назначить в </w:t>
      </w:r>
      <w:r>
        <w:rPr>
          <w:sz w:val="28"/>
          <w:szCs w:val="28"/>
        </w:rPr>
        <w:t>минимальном размере штрафа, предусмотренно</w:t>
      </w:r>
      <w:r w:rsidR="00535947">
        <w:rPr>
          <w:sz w:val="28"/>
          <w:szCs w:val="28"/>
        </w:rPr>
        <w:t>го</w:t>
      </w:r>
      <w:r>
        <w:rPr>
          <w:sz w:val="28"/>
          <w:szCs w:val="28"/>
        </w:rPr>
        <w:t xml:space="preserve"> санкцией ст. 15.14 </w:t>
      </w:r>
      <w:r w:rsidRPr="008E7F9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. </w:t>
      </w:r>
    </w:p>
    <w:p w:rsidR="00CC3F1F" w:rsidP="00CC3F1F">
      <w:pPr>
        <w:pStyle w:val="BodyTextIndent"/>
        <w:suppressAutoHyphens/>
        <w:rPr>
          <w:sz w:val="28"/>
          <w:szCs w:val="28"/>
        </w:rPr>
      </w:pPr>
      <w:r w:rsidRPr="008E7F97">
        <w:rPr>
          <w:sz w:val="28"/>
          <w:szCs w:val="28"/>
        </w:rPr>
        <w:t>Руководствуясь ст</w:t>
      </w:r>
      <w:r>
        <w:rPr>
          <w:sz w:val="28"/>
          <w:szCs w:val="28"/>
          <w:lang w:val="ru-RU"/>
        </w:rPr>
        <w:t>атьями</w:t>
      </w:r>
      <w:r>
        <w:rPr>
          <w:sz w:val="28"/>
          <w:szCs w:val="28"/>
        </w:rPr>
        <w:t xml:space="preserve"> 29.9, 29.10</w:t>
      </w:r>
      <w:r>
        <w:rPr>
          <w:sz w:val="28"/>
          <w:szCs w:val="28"/>
          <w:lang w:val="ru-RU"/>
        </w:rPr>
        <w:t xml:space="preserve">  и</w:t>
      </w:r>
      <w:r w:rsidRPr="008E7F9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32.2 </w:t>
      </w:r>
      <w:r w:rsidRPr="008E7F97">
        <w:rPr>
          <w:sz w:val="28"/>
          <w:szCs w:val="28"/>
        </w:rPr>
        <w:t>Кодекса Российской Федерации</w:t>
      </w:r>
      <w:r w:rsidRPr="008E7F97">
        <w:rPr>
          <w:sz w:val="28"/>
          <w:szCs w:val="28"/>
        </w:rPr>
        <w:t xml:space="preserve"> об административных правонарушениях, мировой судья</w:t>
      </w:r>
    </w:p>
    <w:p w:rsidR="004805FD" w:rsidRPr="008E7F97" w:rsidP="00CC3F1F">
      <w:pPr>
        <w:pStyle w:val="BodyTextIndent"/>
        <w:suppressAutoHyphens/>
        <w:rPr>
          <w:sz w:val="28"/>
          <w:szCs w:val="28"/>
        </w:rPr>
      </w:pPr>
    </w:p>
    <w:p w:rsidR="00CC3F1F" w:rsidP="00CC3F1F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ПОСТАНОВИЛ:</w:t>
      </w:r>
    </w:p>
    <w:p w:rsidR="008A1D00" w:rsidP="00CC3F1F">
      <w:pPr>
        <w:jc w:val="center"/>
        <w:rPr>
          <w:sz w:val="28"/>
          <w:szCs w:val="28"/>
        </w:rPr>
      </w:pPr>
    </w:p>
    <w:p w:rsidR="00CC3F1F" w:rsidP="00CC3F1F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директора муниципального бюджетного общеобразовательного учреждения «</w:t>
      </w:r>
      <w:r w:rsidR="00D92FA7">
        <w:rPr>
          <w:sz w:val="28"/>
          <w:szCs w:val="28"/>
          <w:lang w:val="ru-RU"/>
        </w:rPr>
        <w:t xml:space="preserve">Средняя школа № 12» Лещинскую Ольгу Алексеевну </w:t>
      </w:r>
      <w:r w:rsidRPr="008E7F97">
        <w:rPr>
          <w:sz w:val="28"/>
          <w:szCs w:val="28"/>
        </w:rPr>
        <w:t>признать виновн</w:t>
      </w:r>
      <w:r>
        <w:rPr>
          <w:sz w:val="28"/>
          <w:szCs w:val="28"/>
          <w:lang w:val="ru-RU"/>
        </w:rPr>
        <w:t xml:space="preserve">ой </w:t>
      </w:r>
      <w:r w:rsidRPr="008E7F97">
        <w:rPr>
          <w:sz w:val="28"/>
          <w:szCs w:val="28"/>
        </w:rPr>
        <w:t>в совершении административного правонарушения, предусмот</w:t>
      </w:r>
      <w:r w:rsidRPr="008E7F97">
        <w:rPr>
          <w:sz w:val="28"/>
          <w:szCs w:val="28"/>
        </w:rPr>
        <w:t xml:space="preserve">ренного </w:t>
      </w:r>
      <w:r w:rsidR="00535947">
        <w:rPr>
          <w:sz w:val="28"/>
          <w:szCs w:val="28"/>
        </w:rPr>
        <w:t xml:space="preserve">статьёй 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14</w:t>
      </w:r>
      <w:r w:rsidRPr="008E7F9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8E7F97">
        <w:rPr>
          <w:sz w:val="28"/>
          <w:szCs w:val="28"/>
        </w:rPr>
        <w:t xml:space="preserve"> и назначить наказание в виде административного </w:t>
      </w:r>
      <w:r>
        <w:rPr>
          <w:sz w:val="28"/>
          <w:szCs w:val="28"/>
        </w:rPr>
        <w:t xml:space="preserve">штрафа в размере </w:t>
      </w:r>
      <w:r>
        <w:rPr>
          <w:sz w:val="28"/>
          <w:szCs w:val="28"/>
          <w:lang w:val="ru-RU"/>
        </w:rPr>
        <w:t xml:space="preserve">20 000 (двадцати тысяч) рублей.  </w:t>
      </w:r>
    </w:p>
    <w:p w:rsidR="00CC3F1F" w:rsidP="00CC3F1F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Штраф подлежит уплате в УФК по Ханты - Мансийскому автономному округу–</w:t>
      </w:r>
      <w:r w:rsidRPr="008E7F97">
        <w:rPr>
          <w:sz w:val="28"/>
          <w:szCs w:val="28"/>
        </w:rPr>
        <w:t>Югре (</w:t>
      </w:r>
      <w:r w:rsidRPr="008D518F">
        <w:rPr>
          <w:color w:val="002060"/>
          <w:sz w:val="28"/>
          <w:szCs w:val="28"/>
        </w:rPr>
        <w:t>Администрация города Нижневартовска</w:t>
      </w:r>
      <w:r w:rsidRPr="008E7F97">
        <w:rPr>
          <w:sz w:val="28"/>
          <w:szCs w:val="28"/>
        </w:rPr>
        <w:t>), ИНН 860</w:t>
      </w:r>
      <w:r>
        <w:rPr>
          <w:sz w:val="28"/>
          <w:szCs w:val="28"/>
        </w:rPr>
        <w:t>3032896</w:t>
      </w:r>
      <w:r w:rsidRPr="008E7F97">
        <w:rPr>
          <w:sz w:val="28"/>
          <w:szCs w:val="28"/>
        </w:rPr>
        <w:t>, КПП 860101001</w:t>
      </w:r>
      <w:r>
        <w:rPr>
          <w:sz w:val="28"/>
          <w:szCs w:val="28"/>
        </w:rPr>
        <w:t xml:space="preserve">, </w:t>
      </w:r>
      <w:r w:rsidRPr="00D647AE">
        <w:rPr>
          <w:color w:val="002060"/>
          <w:sz w:val="28"/>
          <w:szCs w:val="28"/>
        </w:rPr>
        <w:t xml:space="preserve">БИК </w:t>
      </w:r>
      <w:r>
        <w:rPr>
          <w:color w:val="002060"/>
          <w:sz w:val="28"/>
          <w:szCs w:val="28"/>
        </w:rPr>
        <w:t xml:space="preserve">УФК </w:t>
      </w:r>
      <w:r w:rsidRPr="00D647AE">
        <w:rPr>
          <w:color w:val="002060"/>
          <w:sz w:val="28"/>
          <w:szCs w:val="28"/>
        </w:rPr>
        <w:t xml:space="preserve">007162163, </w:t>
      </w:r>
      <w:r>
        <w:rPr>
          <w:color w:val="002060"/>
          <w:sz w:val="28"/>
          <w:szCs w:val="28"/>
        </w:rPr>
        <w:t xml:space="preserve">Единый казначейский расчетный </w:t>
      </w:r>
      <w:r w:rsidRPr="00D647AE">
        <w:rPr>
          <w:color w:val="002060"/>
          <w:sz w:val="28"/>
          <w:szCs w:val="28"/>
        </w:rPr>
        <w:t>счет 40102810245370000007</w:t>
      </w:r>
      <w:r>
        <w:rPr>
          <w:color w:val="002060"/>
          <w:sz w:val="28"/>
          <w:szCs w:val="28"/>
        </w:rPr>
        <w:t>,</w:t>
      </w:r>
      <w:r w:rsidRPr="00D647AE">
        <w:rPr>
          <w:color w:val="002060"/>
          <w:sz w:val="28"/>
          <w:szCs w:val="28"/>
        </w:rPr>
        <w:t xml:space="preserve"> номер казначейского счета 03100643000000018700,</w:t>
      </w:r>
      <w:r>
        <w:rPr>
          <w:color w:val="002060"/>
          <w:sz w:val="28"/>
          <w:szCs w:val="28"/>
        </w:rPr>
        <w:t xml:space="preserve"> Банк </w:t>
      </w:r>
      <w:r w:rsidRPr="00D647AE">
        <w:rPr>
          <w:color w:val="002060"/>
          <w:sz w:val="28"/>
          <w:szCs w:val="28"/>
        </w:rPr>
        <w:t xml:space="preserve">РКЦ Ханты-Мансийск//УФК по Ханты-Мансийскому автономному округу-Югре г. Ханты-Мансийск, </w:t>
      </w:r>
      <w:r w:rsidRPr="00661ABE">
        <w:rPr>
          <w:sz w:val="28"/>
          <w:szCs w:val="28"/>
        </w:rPr>
        <w:t xml:space="preserve">КБК </w:t>
      </w:r>
      <w:r>
        <w:rPr>
          <w:sz w:val="28"/>
          <w:szCs w:val="28"/>
        </w:rPr>
        <w:t>040</w:t>
      </w:r>
      <w:r w:rsidRPr="00661ABE">
        <w:rPr>
          <w:sz w:val="28"/>
          <w:szCs w:val="28"/>
        </w:rPr>
        <w:t>116011</w:t>
      </w:r>
      <w:r>
        <w:rPr>
          <w:sz w:val="28"/>
          <w:szCs w:val="28"/>
        </w:rPr>
        <w:t>570</w:t>
      </w:r>
      <w:r w:rsidRPr="00661ABE">
        <w:rPr>
          <w:sz w:val="28"/>
          <w:szCs w:val="28"/>
        </w:rPr>
        <w:t>1000</w:t>
      </w:r>
      <w:r>
        <w:rPr>
          <w:sz w:val="28"/>
          <w:szCs w:val="28"/>
        </w:rPr>
        <w:t>0</w:t>
      </w:r>
      <w:r w:rsidRPr="00661ABE">
        <w:rPr>
          <w:sz w:val="28"/>
          <w:szCs w:val="28"/>
        </w:rPr>
        <w:t>140, ОКТМО 718</w:t>
      </w:r>
      <w:r>
        <w:rPr>
          <w:sz w:val="28"/>
          <w:szCs w:val="28"/>
        </w:rPr>
        <w:t>75000, идентификатор 032020980000000001</w:t>
      </w:r>
      <w:r w:rsidR="00CC5B7E">
        <w:rPr>
          <w:sz w:val="28"/>
          <w:szCs w:val="28"/>
        </w:rPr>
        <w:t>146</w:t>
      </w:r>
      <w:r w:rsidR="007B4B02">
        <w:rPr>
          <w:sz w:val="28"/>
          <w:szCs w:val="28"/>
        </w:rPr>
        <w:t>5852</w:t>
      </w:r>
      <w:r>
        <w:rPr>
          <w:sz w:val="28"/>
          <w:szCs w:val="26"/>
        </w:rPr>
        <w:t>.</w:t>
      </w:r>
    </w:p>
    <w:p w:rsidR="00CC3F1F" w:rsidRPr="001658D5" w:rsidP="00CC3F1F">
      <w:pPr>
        <w:ind w:right="-5" w:firstLine="540"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В соответствии со ст. 32.2 Кодекса РФ об административных правонарушениях администрат</w:t>
      </w:r>
      <w:r w:rsidRPr="001658D5">
        <w:rPr>
          <w:sz w:val="28"/>
          <w:szCs w:val="28"/>
        </w:rPr>
        <w:t>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 w:rsidRPr="001658D5">
        <w:rPr>
          <w:sz w:val="28"/>
          <w:szCs w:val="28"/>
        </w:rPr>
        <w:t xml:space="preserve">мотренных ст. 31.5 настоящего Кодекса.  </w:t>
      </w:r>
    </w:p>
    <w:p w:rsidR="00CC3F1F" w:rsidRPr="00A20419" w:rsidP="00CC3F1F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CC5B7E">
        <w:rPr>
          <w:sz w:val="28"/>
          <w:szCs w:val="28"/>
        </w:rPr>
        <w:t>8</w:t>
      </w:r>
      <w:r w:rsidRPr="00A20419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</w:t>
      </w:r>
      <w:r w:rsidRPr="00A20419">
        <w:rPr>
          <w:sz w:val="28"/>
          <w:szCs w:val="28"/>
        </w:rPr>
        <w:t>су: г. Нижневартовск, ул. Нефтяников, д. 6, каб. 100.</w:t>
      </w:r>
    </w:p>
    <w:p w:rsidR="00CC3F1F" w:rsidRPr="00A20419" w:rsidP="00CC3F1F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1D76B1" w:rsidP="001D76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</w:t>
      </w:r>
      <w:r>
        <w:rPr>
          <w:sz w:val="28"/>
          <w:szCs w:val="28"/>
        </w:rPr>
        <w:t xml:space="preserve">ть обжаловано в Нижневартовский городской суд в течение </w:t>
      </w:r>
      <w:r>
        <w:rPr>
          <w:color w:val="7030A0"/>
          <w:sz w:val="28"/>
          <w:szCs w:val="28"/>
        </w:rPr>
        <w:t xml:space="preserve">десяти дней </w:t>
      </w:r>
      <w:r>
        <w:rPr>
          <w:sz w:val="28"/>
          <w:szCs w:val="28"/>
        </w:rPr>
        <w:t>со дня вручения или получения копии постановления через мирового судью судебного участка № 8.</w:t>
      </w:r>
    </w:p>
    <w:p w:rsidR="001D76B1" w:rsidP="001D76B1">
      <w:pPr>
        <w:ind w:firstLine="540"/>
        <w:jc w:val="both"/>
        <w:rPr>
          <w:sz w:val="28"/>
          <w:szCs w:val="28"/>
        </w:rPr>
      </w:pPr>
    </w:p>
    <w:p w:rsidR="001D76B1" w:rsidP="001D76B1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 xml:space="preserve">Мировой судья                                                                                </w:t>
      </w:r>
      <w:r>
        <w:rPr>
          <w:rFonts w:ascii="Times New Roman" w:eastAsia="MS Mincho" w:hAnsi="Times New Roman"/>
          <w:bCs/>
          <w:sz w:val="28"/>
          <w:szCs w:val="28"/>
        </w:rPr>
        <w:t xml:space="preserve">     Т.А. Лаптева</w:t>
      </w:r>
    </w:p>
    <w:sectPr w:rsidSect="008A1D00">
      <w:headerReference w:type="even" r:id="rId6"/>
      <w:headerReference w:type="default" r:id="rId7"/>
      <w:footerReference w:type="default" r:id="rId8"/>
      <w:pgSz w:w="11906" w:h="16838"/>
      <w:pgMar w:top="720" w:right="849" w:bottom="567" w:left="1276" w:header="284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1A3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1A3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E361A3">
                    <w:pPr>
                      <w:pStyle w:val="Foo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1A3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361A3" w:rsidP="00A53AF3">
    <w:pPr>
      <w:pStyle w:val="Header"/>
      <w:ind w:right="360"/>
    </w:pPr>
  </w:p>
  <w:p w:rsidR="00E361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1A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8C2DB1" w:rsidR="008C2DB1">
      <w:rPr>
        <w:noProof/>
        <w:lang w:val="ru-RU"/>
      </w:rPr>
      <w:t>5</w:t>
    </w:r>
    <w:r>
      <w:fldChar w:fldCharType="end"/>
    </w:r>
  </w:p>
  <w:p w:rsidR="00E361A3">
    <w:pPr>
      <w:pStyle w:val="Header"/>
    </w:pPr>
  </w:p>
  <w:p w:rsidR="00E361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0DC11CE"/>
    <w:multiLevelType w:val="multilevel"/>
    <w:tmpl w:val="5B3ED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23AC8"/>
    <w:rsid w:val="00026FFD"/>
    <w:rsid w:val="000443E9"/>
    <w:rsid w:val="00053E4A"/>
    <w:rsid w:val="00064DA1"/>
    <w:rsid w:val="00067EA3"/>
    <w:rsid w:val="000778DA"/>
    <w:rsid w:val="000813DF"/>
    <w:rsid w:val="000A0953"/>
    <w:rsid w:val="000D6805"/>
    <w:rsid w:val="001046B4"/>
    <w:rsid w:val="001060FA"/>
    <w:rsid w:val="00106B71"/>
    <w:rsid w:val="00134AD2"/>
    <w:rsid w:val="00134E0A"/>
    <w:rsid w:val="00156F96"/>
    <w:rsid w:val="001658D5"/>
    <w:rsid w:val="00165F89"/>
    <w:rsid w:val="0017032E"/>
    <w:rsid w:val="0018574D"/>
    <w:rsid w:val="001A7F99"/>
    <w:rsid w:val="001D76B1"/>
    <w:rsid w:val="001F5682"/>
    <w:rsid w:val="00200E4F"/>
    <w:rsid w:val="00204F09"/>
    <w:rsid w:val="00217BAE"/>
    <w:rsid w:val="0022382F"/>
    <w:rsid w:val="00295031"/>
    <w:rsid w:val="00296D9E"/>
    <w:rsid w:val="0029731F"/>
    <w:rsid w:val="002A18F7"/>
    <w:rsid w:val="002A217F"/>
    <w:rsid w:val="002F35AB"/>
    <w:rsid w:val="00306B48"/>
    <w:rsid w:val="0032200A"/>
    <w:rsid w:val="003300E8"/>
    <w:rsid w:val="00341E66"/>
    <w:rsid w:val="00344637"/>
    <w:rsid w:val="003508AF"/>
    <w:rsid w:val="0035103B"/>
    <w:rsid w:val="003951F6"/>
    <w:rsid w:val="003B0A5C"/>
    <w:rsid w:val="003B25D6"/>
    <w:rsid w:val="003B7FBB"/>
    <w:rsid w:val="003F287A"/>
    <w:rsid w:val="00407BE7"/>
    <w:rsid w:val="00410925"/>
    <w:rsid w:val="00416076"/>
    <w:rsid w:val="00432360"/>
    <w:rsid w:val="0045263D"/>
    <w:rsid w:val="00474236"/>
    <w:rsid w:val="004805FD"/>
    <w:rsid w:val="00480606"/>
    <w:rsid w:val="00487D26"/>
    <w:rsid w:val="004959B1"/>
    <w:rsid w:val="004A4F20"/>
    <w:rsid w:val="004B2E53"/>
    <w:rsid w:val="004C1435"/>
    <w:rsid w:val="004D6EB0"/>
    <w:rsid w:val="004D79CB"/>
    <w:rsid w:val="005311E5"/>
    <w:rsid w:val="00535947"/>
    <w:rsid w:val="00566599"/>
    <w:rsid w:val="00567E91"/>
    <w:rsid w:val="00597B8C"/>
    <w:rsid w:val="005B0108"/>
    <w:rsid w:val="005C61B5"/>
    <w:rsid w:val="005D3608"/>
    <w:rsid w:val="00617699"/>
    <w:rsid w:val="00626B76"/>
    <w:rsid w:val="0063016B"/>
    <w:rsid w:val="00644BA6"/>
    <w:rsid w:val="00661ABE"/>
    <w:rsid w:val="006869B2"/>
    <w:rsid w:val="006A4332"/>
    <w:rsid w:val="006F355B"/>
    <w:rsid w:val="00701CF2"/>
    <w:rsid w:val="00706BA2"/>
    <w:rsid w:val="00715E0A"/>
    <w:rsid w:val="00724CF8"/>
    <w:rsid w:val="0073185E"/>
    <w:rsid w:val="007319E7"/>
    <w:rsid w:val="00733948"/>
    <w:rsid w:val="00747327"/>
    <w:rsid w:val="007B4B02"/>
    <w:rsid w:val="007E124F"/>
    <w:rsid w:val="0082151B"/>
    <w:rsid w:val="008819D2"/>
    <w:rsid w:val="008A17D8"/>
    <w:rsid w:val="008A1D00"/>
    <w:rsid w:val="008C2DB1"/>
    <w:rsid w:val="008D518F"/>
    <w:rsid w:val="008E7F97"/>
    <w:rsid w:val="00922388"/>
    <w:rsid w:val="0096346F"/>
    <w:rsid w:val="00964D94"/>
    <w:rsid w:val="009717E3"/>
    <w:rsid w:val="009819E1"/>
    <w:rsid w:val="009B13D1"/>
    <w:rsid w:val="00A00376"/>
    <w:rsid w:val="00A0146B"/>
    <w:rsid w:val="00A050D9"/>
    <w:rsid w:val="00A11DC6"/>
    <w:rsid w:val="00A20419"/>
    <w:rsid w:val="00A33105"/>
    <w:rsid w:val="00A47A0A"/>
    <w:rsid w:val="00A53AF3"/>
    <w:rsid w:val="00A8467B"/>
    <w:rsid w:val="00A95E2D"/>
    <w:rsid w:val="00B16084"/>
    <w:rsid w:val="00B16B51"/>
    <w:rsid w:val="00B666DC"/>
    <w:rsid w:val="00B870BE"/>
    <w:rsid w:val="00BA0DA9"/>
    <w:rsid w:val="00BB48D3"/>
    <w:rsid w:val="00BB69C8"/>
    <w:rsid w:val="00BC425F"/>
    <w:rsid w:val="00C01ABA"/>
    <w:rsid w:val="00C1436B"/>
    <w:rsid w:val="00C23632"/>
    <w:rsid w:val="00C31F11"/>
    <w:rsid w:val="00C5576E"/>
    <w:rsid w:val="00C62ACC"/>
    <w:rsid w:val="00C63126"/>
    <w:rsid w:val="00C73ADD"/>
    <w:rsid w:val="00CC3F1F"/>
    <w:rsid w:val="00CC5B7E"/>
    <w:rsid w:val="00D04BE9"/>
    <w:rsid w:val="00D45F56"/>
    <w:rsid w:val="00D469EF"/>
    <w:rsid w:val="00D5064F"/>
    <w:rsid w:val="00D621ED"/>
    <w:rsid w:val="00D647AE"/>
    <w:rsid w:val="00D661E6"/>
    <w:rsid w:val="00D77B12"/>
    <w:rsid w:val="00D8056D"/>
    <w:rsid w:val="00D829A7"/>
    <w:rsid w:val="00D83162"/>
    <w:rsid w:val="00D91414"/>
    <w:rsid w:val="00D92FA7"/>
    <w:rsid w:val="00DA231D"/>
    <w:rsid w:val="00DB41C6"/>
    <w:rsid w:val="00DC2BBD"/>
    <w:rsid w:val="00DD03EA"/>
    <w:rsid w:val="00E05767"/>
    <w:rsid w:val="00E23F7F"/>
    <w:rsid w:val="00E361A3"/>
    <w:rsid w:val="00E51B82"/>
    <w:rsid w:val="00EB5988"/>
    <w:rsid w:val="00EE7CFC"/>
    <w:rsid w:val="00F23C84"/>
    <w:rsid w:val="00F36A96"/>
    <w:rsid w:val="00F57E9E"/>
    <w:rsid w:val="00F61BD3"/>
    <w:rsid w:val="00F6794C"/>
    <w:rsid w:val="00F804FC"/>
    <w:rsid w:val="00FB0469"/>
    <w:rsid w:val="00FB361C"/>
    <w:rsid w:val="00FB7DF6"/>
    <w:rsid w:val="00FD0F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F4C6BA-D5F3-4E40-927D-C1582F4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DefaultParagraphFont"/>
    <w:link w:val="20"/>
    <w:rsid w:val="00170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32E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474D3-9AE0-43DF-B246-7751F4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